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ООО «</w:t>
      </w:r>
      <w:r w:rsidR="00B347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 Лайф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право получить медицинскую помощь в рамках программ государственных и территориальных гарантий бесплатного оказания гражданам медицинской помощи.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ООО «</w:t>
      </w:r>
      <w:r w:rsidR="00B347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 Лайф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соответствии с Федеральным законом от 29 ноября 2010 г. № 326-ФЗ «Об обязательном медицинском страховании в Российской Федерации», </w:t>
      </w:r>
      <w:hyperlink r:id="rId5" w:tgtFrame="_blank" w:tooltip="Приказ Минздрава России от 28.02.2019 N 108н " w:history="1">
        <w:r w:rsidRPr="000D6D2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Приказом</w:t>
        </w:r>
      </w:hyperlink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Минздрава России от 28.02.2019 N 108н «Об утверждении Правил обязательного медицинского страхования» (зарегистрированном в Минюсте России 17.05.2019 N 54643), взрослому населению, застрахованному в рамках системы ОМС, в соответствии с территориальной программой ОМС по Ставропольскому краю на 2022 год бесплатно оказывается следующая медицинская помощь:</w:t>
      </w:r>
    </w:p>
    <w:p w:rsidR="00B347F0" w:rsidRPr="00B347F0" w:rsidRDefault="00B347F0" w:rsidP="00B347F0">
      <w:pPr>
        <w:pStyle w:val="a5"/>
        <w:spacing w:before="12" w:line="249" w:lineRule="auto"/>
        <w:ind w:right="116"/>
        <w:jc w:val="both"/>
        <w:rPr>
          <w:spacing w:val="-54"/>
          <w:w w:val="95"/>
        </w:rPr>
      </w:pPr>
      <w:r w:rsidRPr="00B347F0">
        <w:rPr>
          <w:spacing w:val="-1"/>
        </w:rPr>
        <w:t>при</w:t>
      </w:r>
      <w:r w:rsidRPr="00B347F0">
        <w:rPr>
          <w:spacing w:val="-14"/>
        </w:rPr>
        <w:t xml:space="preserve"> </w:t>
      </w:r>
      <w:r w:rsidRPr="00B347F0">
        <w:rPr>
          <w:spacing w:val="-1"/>
        </w:rPr>
        <w:t>оказании</w:t>
      </w:r>
      <w:r w:rsidRPr="00B347F0">
        <w:rPr>
          <w:spacing w:val="-13"/>
        </w:rPr>
        <w:t xml:space="preserve"> </w:t>
      </w:r>
      <w:r w:rsidRPr="00B347F0">
        <w:rPr>
          <w:spacing w:val="-1"/>
        </w:rPr>
        <w:t>первичной</w:t>
      </w:r>
      <w:r w:rsidRPr="00B347F0">
        <w:rPr>
          <w:spacing w:val="-13"/>
        </w:rPr>
        <w:t xml:space="preserve"> </w:t>
      </w:r>
      <w:r w:rsidRPr="00B347F0">
        <w:rPr>
          <w:spacing w:val="-1"/>
        </w:rPr>
        <w:t>специализированной</w:t>
      </w:r>
      <w:r w:rsidRPr="00B347F0">
        <w:rPr>
          <w:spacing w:val="-14"/>
        </w:rPr>
        <w:t xml:space="preserve"> </w:t>
      </w:r>
      <w:r w:rsidRPr="00B347F0">
        <w:t>медико-санитарной</w:t>
      </w:r>
      <w:r w:rsidRPr="00B347F0">
        <w:rPr>
          <w:spacing w:val="-13"/>
        </w:rPr>
        <w:t xml:space="preserve"> </w:t>
      </w:r>
      <w:r w:rsidRPr="00B347F0">
        <w:t>помощи</w:t>
      </w:r>
      <w:r w:rsidRPr="00B347F0">
        <w:rPr>
          <w:spacing w:val="-13"/>
        </w:rPr>
        <w:t xml:space="preserve"> </w:t>
      </w:r>
      <w:r w:rsidRPr="00B347F0">
        <w:t>в</w:t>
      </w:r>
      <w:r w:rsidRPr="00B347F0">
        <w:rPr>
          <w:spacing w:val="-14"/>
        </w:rPr>
        <w:t xml:space="preserve"> </w:t>
      </w:r>
      <w:r w:rsidRPr="00B347F0">
        <w:t>условиях</w:t>
      </w:r>
      <w:r w:rsidRPr="00B347F0">
        <w:rPr>
          <w:spacing w:val="-13"/>
        </w:rPr>
        <w:t xml:space="preserve"> </w:t>
      </w:r>
      <w:r w:rsidRPr="00B347F0">
        <w:t>дневного</w:t>
      </w:r>
      <w:r w:rsidRPr="00B347F0">
        <w:rPr>
          <w:spacing w:val="-57"/>
        </w:rPr>
        <w:t xml:space="preserve"> </w:t>
      </w:r>
      <w:r w:rsidRPr="00B347F0">
        <w:t>стационара</w:t>
      </w:r>
      <w:r w:rsidRPr="00B347F0">
        <w:rPr>
          <w:spacing w:val="-1"/>
        </w:rPr>
        <w:t xml:space="preserve"> </w:t>
      </w:r>
      <w:r w:rsidRPr="00B347F0">
        <w:t>по:</w:t>
      </w:r>
      <w:r>
        <w:t xml:space="preserve"> </w:t>
      </w:r>
      <w:r w:rsidRPr="00B347F0">
        <w:rPr>
          <w:w w:val="95"/>
        </w:rPr>
        <w:t>акушерству</w:t>
      </w:r>
      <w:r w:rsidRPr="00B347F0">
        <w:rPr>
          <w:spacing w:val="1"/>
          <w:w w:val="95"/>
        </w:rPr>
        <w:t xml:space="preserve"> </w:t>
      </w:r>
      <w:r w:rsidRPr="00B347F0">
        <w:rPr>
          <w:w w:val="95"/>
        </w:rPr>
        <w:t>и</w:t>
      </w:r>
      <w:r w:rsidRPr="00B347F0">
        <w:rPr>
          <w:spacing w:val="1"/>
          <w:w w:val="95"/>
        </w:rPr>
        <w:t xml:space="preserve"> </w:t>
      </w:r>
      <w:r w:rsidRPr="00B347F0">
        <w:rPr>
          <w:w w:val="95"/>
        </w:rPr>
        <w:t>гинекологии</w:t>
      </w:r>
      <w:r w:rsidRPr="00B347F0">
        <w:rPr>
          <w:spacing w:val="1"/>
          <w:w w:val="95"/>
        </w:rPr>
        <w:t xml:space="preserve"> </w:t>
      </w:r>
      <w:r w:rsidRPr="00B347F0">
        <w:rPr>
          <w:w w:val="95"/>
        </w:rPr>
        <w:t>(использованию</w:t>
      </w:r>
      <w:r w:rsidRPr="00B347F0">
        <w:rPr>
          <w:spacing w:val="1"/>
          <w:w w:val="95"/>
        </w:rPr>
        <w:t xml:space="preserve"> </w:t>
      </w:r>
      <w:r w:rsidRPr="00B347F0">
        <w:rPr>
          <w:w w:val="95"/>
        </w:rPr>
        <w:t>вспомогательных</w:t>
      </w:r>
      <w:r w:rsidRPr="00B347F0">
        <w:rPr>
          <w:spacing w:val="1"/>
          <w:w w:val="95"/>
        </w:rPr>
        <w:t xml:space="preserve"> </w:t>
      </w:r>
      <w:r w:rsidRPr="00B347F0">
        <w:rPr>
          <w:w w:val="95"/>
        </w:rPr>
        <w:t>репродуктивных</w:t>
      </w:r>
      <w:r w:rsidRPr="00B347F0">
        <w:rPr>
          <w:spacing w:val="1"/>
          <w:w w:val="95"/>
        </w:rPr>
        <w:t xml:space="preserve"> </w:t>
      </w:r>
      <w:r w:rsidRPr="00B347F0">
        <w:rPr>
          <w:w w:val="95"/>
        </w:rPr>
        <w:t>технологий);</w:t>
      </w:r>
      <w:r w:rsidRPr="00B347F0">
        <w:rPr>
          <w:spacing w:val="-54"/>
          <w:w w:val="95"/>
        </w:rPr>
        <w:t xml:space="preserve"> </w:t>
      </w:r>
    </w:p>
    <w:p w:rsidR="00B347F0" w:rsidRPr="00B347F0" w:rsidRDefault="00B347F0" w:rsidP="00B347F0">
      <w:pPr>
        <w:pStyle w:val="a5"/>
        <w:spacing w:before="12" w:line="249" w:lineRule="auto"/>
        <w:ind w:right="116"/>
        <w:jc w:val="both"/>
        <w:rPr>
          <w:spacing w:val="-54"/>
          <w:w w:val="95"/>
        </w:rPr>
      </w:pPr>
    </w:p>
    <w:p w:rsidR="000D6D20" w:rsidRPr="000D6D20" w:rsidRDefault="000D6D20" w:rsidP="00B347F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B347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 Лайф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включено в реестр медицинских организаций Ставропольского края на 2022 год под номером 26030</w:t>
      </w:r>
      <w:r w:rsidR="00B347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20" w:rsidRPr="000D6D20" w:rsidRDefault="000D6D20" w:rsidP="000D6D20">
      <w:pPr>
        <w:shd w:val="clear" w:color="auto" w:fill="FFFFFF"/>
        <w:spacing w:after="3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вышеуказанной медицинской услуги по программе ОМС в клинике ООО «</w:t>
      </w:r>
      <w:r w:rsidR="00B347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 Лайф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пациенту необходимо предоставить направление</w:t>
      </w:r>
      <w:r w:rsidR="00B3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FA" w:rsidRPr="00F019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лечение бесплодия методом ВРТ (ЭКО), оформленное врачебной комиссией женской консультации или клиники репродукции</w:t>
      </w:r>
      <w:r w:rsidR="00D55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зарегистрированное надлежащим образом</w:t>
      </w:r>
      <w:r w:rsidR="00D55AFA" w:rsidRPr="00F019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выписку из протокола решения врачебной комиссии женской консультации или клиники репродукции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20" w:rsidRPr="000D6D20" w:rsidRDefault="000D6D20" w:rsidP="000D6D20">
      <w:pPr>
        <w:shd w:val="clear" w:color="auto" w:fill="FFFFFF"/>
        <w:tabs>
          <w:tab w:val="left" w:pos="1701"/>
        </w:tabs>
        <w:spacing w:after="3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предоставляется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</w:t>
      </w:r>
      <w:r w:rsidR="00B3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стационара</w:t>
      </w: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D20" w:rsidRPr="000D6D20" w:rsidRDefault="000D6D20" w:rsidP="000D6D20">
      <w:pPr>
        <w:shd w:val="clear" w:color="auto" w:fill="FFFFFF"/>
        <w:spacing w:after="3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для пациентов по программе ОМС: общий график работы медицинской организации.</w:t>
      </w:r>
    </w:p>
    <w:p w:rsidR="003C75DC" w:rsidRPr="000D6D20" w:rsidRDefault="003C75DC">
      <w:pPr>
        <w:rPr>
          <w:rFonts w:ascii="Times New Roman" w:hAnsi="Times New Roman" w:cs="Times New Roman"/>
          <w:sz w:val="24"/>
          <w:szCs w:val="24"/>
        </w:rPr>
      </w:pPr>
    </w:p>
    <w:sectPr w:rsidR="003C75DC" w:rsidRPr="000D6D20" w:rsidSect="003C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57CC7"/>
    <w:multiLevelType w:val="multilevel"/>
    <w:tmpl w:val="719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D6D20"/>
    <w:rsid w:val="000D6D20"/>
    <w:rsid w:val="003C75DC"/>
    <w:rsid w:val="00A46EF5"/>
    <w:rsid w:val="00A95106"/>
    <w:rsid w:val="00B347F0"/>
    <w:rsid w:val="00D5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6D20"/>
    <w:rPr>
      <w:color w:val="0000FF"/>
      <w:u w:val="single"/>
    </w:rPr>
  </w:style>
  <w:style w:type="character" w:customStyle="1" w:styleId="glossary">
    <w:name w:val="glossary"/>
    <w:basedOn w:val="a0"/>
    <w:rsid w:val="000D6D20"/>
  </w:style>
  <w:style w:type="paragraph" w:styleId="a5">
    <w:name w:val="Body Text"/>
    <w:basedOn w:val="a"/>
    <w:link w:val="a6"/>
    <w:uiPriority w:val="1"/>
    <w:qFormat/>
    <w:rsid w:val="00B34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347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sentuki.3z.ru/upload/documents/OMS_N108_28.02.2019.rtf.d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250</Words>
  <Characters>1426</Characters>
  <Application>Microsoft Office Word</Application>
  <DocSecurity>0</DocSecurity>
  <Lines>11</Lines>
  <Paragraphs>3</Paragraphs>
  <ScaleCrop>false</ScaleCrop>
  <Company>General Org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4</cp:revision>
  <dcterms:created xsi:type="dcterms:W3CDTF">2022-08-18T06:15:00Z</dcterms:created>
  <dcterms:modified xsi:type="dcterms:W3CDTF">2022-08-18T15:52:00Z</dcterms:modified>
</cp:coreProperties>
</file>